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0A1F" w14:textId="77777777" w:rsidR="00044E36" w:rsidRPr="00044E36" w:rsidRDefault="00044E36" w:rsidP="00044E3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36">
        <w:rPr>
          <w:rFonts w:ascii="Times New Roman" w:hAnsi="Times New Roman" w:cs="Times New Roman"/>
        </w:rPr>
        <w:br/>
      </w:r>
      <w:r w:rsidRPr="00044E36">
        <w:rPr>
          <w:rFonts w:ascii="Times New Roman" w:hAnsi="Times New Roman" w:cs="Times New Roman"/>
          <w:b/>
          <w:sz w:val="28"/>
          <w:szCs w:val="28"/>
        </w:rPr>
        <w:t>Rebecca A. Proehl, Ph.D.</w:t>
      </w:r>
    </w:p>
    <w:p w14:paraId="4552175C" w14:textId="77777777" w:rsidR="00044E36" w:rsidRDefault="00044E36" w:rsidP="00044E3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Professor, Educational Leadership</w:t>
      </w:r>
    </w:p>
    <w:p w14:paraId="795704ED" w14:textId="77777777" w:rsidR="00044E36" w:rsidRDefault="00044E36" w:rsidP="00044E3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 Mary’s College of CA</w:t>
      </w:r>
    </w:p>
    <w:p w14:paraId="06484CD4" w14:textId="77777777" w:rsidR="00044E36" w:rsidRPr="00044E36" w:rsidRDefault="00044E36" w:rsidP="00044E36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44E36">
        <w:rPr>
          <w:rFonts w:ascii="Times New Roman" w:hAnsi="Times New Roman" w:cs="Times New Roman"/>
        </w:rPr>
        <w:br/>
        <w:t xml:space="preserve">Phone: </w:t>
      </w:r>
      <w:r>
        <w:rPr>
          <w:rFonts w:ascii="Times New Roman" w:hAnsi="Times New Roman" w:cs="Times New Roman"/>
        </w:rPr>
        <w:t>925.631.</w:t>
      </w:r>
      <w:r w:rsidRPr="00044E36">
        <w:rPr>
          <w:rFonts w:ascii="Times New Roman" w:hAnsi="Times New Roman" w:cs="Times New Roman"/>
        </w:rPr>
        <w:t>4994</w:t>
      </w:r>
      <w:r w:rsidRPr="00044E36">
        <w:rPr>
          <w:rFonts w:ascii="Times New Roman" w:hAnsi="Times New Roman" w:cs="Times New Roman"/>
        </w:rPr>
        <w:br/>
        <w:t>Fax: 631-9869</w:t>
      </w:r>
      <w:r w:rsidRPr="00044E36">
        <w:rPr>
          <w:rFonts w:ascii="Times New Roman" w:hAnsi="Times New Roman" w:cs="Times New Roman"/>
        </w:rPr>
        <w:br/>
        <w:t xml:space="preserve">Email: </w:t>
      </w:r>
      <w:hyperlink r:id="rId7" w:history="1">
        <w:r w:rsidRPr="00044E36">
          <w:rPr>
            <w:rFonts w:ascii="Times New Roman" w:hAnsi="Times New Roman" w:cs="Times New Roman"/>
            <w:color w:val="0000FF"/>
            <w:u w:val="single"/>
          </w:rPr>
          <w:t>rproehl@stmarys-ca.edu</w:t>
        </w:r>
      </w:hyperlink>
      <w:r w:rsidRPr="00044E36">
        <w:rPr>
          <w:rFonts w:ascii="Times New Roman" w:hAnsi="Times New Roman" w:cs="Times New Roman"/>
        </w:rPr>
        <w:br/>
        <w:t>Filippi Academic Hall - 229</w:t>
      </w:r>
    </w:p>
    <w:p w14:paraId="1EB82221" w14:textId="77777777" w:rsidR="00044E36" w:rsidRDefault="00044E36" w:rsidP="00044E36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p w14:paraId="19021FE9" w14:textId="64306759" w:rsidR="00044E36" w:rsidRPr="00044E36" w:rsidRDefault="00044E36" w:rsidP="009937B2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044E36">
        <w:rPr>
          <w:rFonts w:ascii="Times New Roman" w:hAnsi="Times New Roman" w:cs="Times New Roman"/>
          <w:b/>
          <w:bCs/>
        </w:rPr>
        <w:t>Education</w:t>
      </w:r>
    </w:p>
    <w:p w14:paraId="018EF1E9" w14:textId="3F88E2B7" w:rsidR="00044E36" w:rsidRPr="00044E36" w:rsidRDefault="00044E36" w:rsidP="00044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PhD</w:t>
      </w:r>
      <w:r w:rsidR="006707F4">
        <w:rPr>
          <w:rFonts w:ascii="Times New Roman" w:eastAsia="Times New Roman" w:hAnsi="Times New Roman" w:cs="Times New Roman"/>
        </w:rPr>
        <w:t>,</w:t>
      </w:r>
      <w:r w:rsidRPr="00044E36">
        <w:rPr>
          <w:rFonts w:ascii="Times New Roman" w:eastAsia="Times New Roman" w:hAnsi="Times New Roman" w:cs="Times New Roman"/>
        </w:rPr>
        <w:t xml:space="preserve"> Psychosocial Development and Education, The Wright Institute: Berkeley, CA, 1985 </w:t>
      </w:r>
    </w:p>
    <w:p w14:paraId="63E316F6" w14:textId="016E5456" w:rsidR="00044E36" w:rsidRPr="00044E36" w:rsidRDefault="00044E36" w:rsidP="00044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MSW</w:t>
      </w:r>
      <w:r w:rsidR="006707F4">
        <w:rPr>
          <w:rFonts w:ascii="Times New Roman" w:eastAsia="Times New Roman" w:hAnsi="Times New Roman" w:cs="Times New Roman"/>
        </w:rPr>
        <w:t>,</w:t>
      </w:r>
      <w:r w:rsidRPr="00044E36">
        <w:rPr>
          <w:rFonts w:ascii="Times New Roman" w:eastAsia="Times New Roman" w:hAnsi="Times New Roman" w:cs="Times New Roman"/>
        </w:rPr>
        <w:t xml:space="preserve"> Group Work and Adult Education, Virginia Commonwealth University, 1974 </w:t>
      </w:r>
    </w:p>
    <w:p w14:paraId="19F4D8BA" w14:textId="77777777" w:rsidR="00044E36" w:rsidRPr="00044E36" w:rsidRDefault="00044E36" w:rsidP="00044E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 xml:space="preserve">BA Sociology, High Point University, 1970 </w:t>
      </w:r>
    </w:p>
    <w:p w14:paraId="2FF9BCBD" w14:textId="1ACA7EB9" w:rsidR="009937B2" w:rsidRDefault="009937B2" w:rsidP="009937B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and Professional Experience</w:t>
      </w:r>
    </w:p>
    <w:p w14:paraId="612B1216" w14:textId="77777777" w:rsidR="00044E36" w:rsidRPr="00044E36" w:rsidRDefault="00044E36" w:rsidP="00044E3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44E36">
        <w:rPr>
          <w:rFonts w:ascii="Times New Roman" w:hAnsi="Times New Roman" w:cs="Times New Roman"/>
          <w:b/>
          <w:bCs/>
        </w:rPr>
        <w:t>Teaching Experience:</w:t>
      </w:r>
    </w:p>
    <w:p w14:paraId="4C61D0E0" w14:textId="77777777" w:rsidR="00044E36" w:rsidRPr="00044E36" w:rsidRDefault="00044E36" w:rsidP="00044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Professor - S</w:t>
      </w:r>
      <w:r>
        <w:rPr>
          <w:rFonts w:ascii="Times New Roman" w:eastAsia="Times New Roman" w:hAnsi="Times New Roman" w:cs="Times New Roman"/>
        </w:rPr>
        <w:t>aint Mary's College (2003 - present</w:t>
      </w:r>
      <w:r w:rsidRPr="00044E36">
        <w:rPr>
          <w:rFonts w:ascii="Times New Roman" w:eastAsia="Times New Roman" w:hAnsi="Times New Roman" w:cs="Times New Roman"/>
        </w:rPr>
        <w:t>)</w:t>
      </w:r>
    </w:p>
    <w:p w14:paraId="5F96F704" w14:textId="77777777" w:rsidR="00044E36" w:rsidRPr="00044E36" w:rsidRDefault="00044E36" w:rsidP="00044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Associate Professor - Saint Mary's College (1994 - 2003)</w:t>
      </w:r>
    </w:p>
    <w:p w14:paraId="3D8F45E5" w14:textId="77777777" w:rsidR="00044E36" w:rsidRDefault="00044E36" w:rsidP="00044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Assistant Professor - Saint Mary's College (1992 - 1994)</w:t>
      </w:r>
    </w:p>
    <w:p w14:paraId="3C793C2E" w14:textId="77777777" w:rsidR="00044E36" w:rsidRPr="00044E36" w:rsidRDefault="00044E36" w:rsidP="00044E3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44E36">
        <w:rPr>
          <w:rFonts w:ascii="Times New Roman" w:hAnsi="Times New Roman" w:cs="Times New Roman"/>
          <w:b/>
          <w:bCs/>
        </w:rPr>
        <w:t>Courses Recently Taught:</w:t>
      </w:r>
    </w:p>
    <w:p w14:paraId="12069053" w14:textId="5D77892B" w:rsidR="00044E36" w:rsidRPr="00044E36" w:rsidRDefault="00472B7F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Leadership: Theory to Practice</w:t>
      </w:r>
    </w:p>
    <w:p w14:paraId="20DB6AF0" w14:textId="77777777" w:rsidR="00044E36" w:rsidRPr="00044E36" w:rsidRDefault="00044E36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Managing a Multicultural Workforce</w:t>
      </w:r>
    </w:p>
    <w:p w14:paraId="1CA2482A" w14:textId="00C377A7" w:rsidR="00044E36" w:rsidRPr="00044E36" w:rsidRDefault="00044E36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Organizational Change</w:t>
      </w:r>
      <w:r w:rsidR="006707F4">
        <w:rPr>
          <w:rFonts w:ascii="Times New Roman" w:eastAsia="Times New Roman" w:hAnsi="Times New Roman" w:cs="Times New Roman"/>
        </w:rPr>
        <w:t xml:space="preserve"> and Innovation</w:t>
      </w:r>
    </w:p>
    <w:p w14:paraId="18B737F8" w14:textId="65D1DFF0" w:rsidR="00044E36" w:rsidRDefault="00044E36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Organizational Theory</w:t>
      </w:r>
      <w:r w:rsidR="006707F4">
        <w:rPr>
          <w:rFonts w:ascii="Times New Roman" w:eastAsia="Times New Roman" w:hAnsi="Times New Roman" w:cs="Times New Roman"/>
        </w:rPr>
        <w:t xml:space="preserve"> and Systems</w:t>
      </w:r>
    </w:p>
    <w:p w14:paraId="47EAEE39" w14:textId="77777777" w:rsidR="00044E36" w:rsidRDefault="00044E36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 in Action 1 and 2</w:t>
      </w:r>
    </w:p>
    <w:p w14:paraId="45660421" w14:textId="75B93902" w:rsidR="0056171D" w:rsidRPr="00044E36" w:rsidRDefault="0056171D" w:rsidP="00044E3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Innovations in Education</w:t>
      </w:r>
    </w:p>
    <w:p w14:paraId="1AC1E557" w14:textId="6D5F6966" w:rsidR="00044E36" w:rsidRPr="00044E36" w:rsidRDefault="009937B2" w:rsidP="00044E36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Administrative and </w:t>
      </w:r>
      <w:r w:rsidR="00044E36" w:rsidRPr="00044E36">
        <w:rPr>
          <w:rFonts w:ascii="Times New Roman" w:hAnsi="Times New Roman" w:cs="Times New Roman"/>
          <w:b/>
          <w:bCs/>
        </w:rPr>
        <w:t>Professional Experience:</w:t>
      </w:r>
    </w:p>
    <w:p w14:paraId="3ABE9DDB" w14:textId="102D1FC5" w:rsidR="009B28E0" w:rsidRDefault="009B28E0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Chair (Leadership Department) – Sain</w:t>
      </w:r>
      <w:r w:rsidR="00996989">
        <w:rPr>
          <w:rFonts w:ascii="Times New Roman" w:eastAsia="Times New Roman" w:hAnsi="Times New Roman" w:cs="Times New Roman"/>
        </w:rPr>
        <w:t>t Mary’s College (2014 – 2016)</w:t>
      </w:r>
    </w:p>
    <w:p w14:paraId="25A405C2" w14:textId="244923A0" w:rsidR="009937B2" w:rsidRDefault="009937B2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Director (Educational Leadership) – Saint Mary’s College </w:t>
      </w:r>
      <w:r w:rsidR="003A1D49">
        <w:rPr>
          <w:rFonts w:ascii="Times New Roman" w:eastAsia="Times New Roman" w:hAnsi="Times New Roman" w:cs="Times New Roman"/>
        </w:rPr>
        <w:t>(2008 – 2011)</w:t>
      </w:r>
    </w:p>
    <w:p w14:paraId="0217FE4E" w14:textId="065C7FEB" w:rsidR="009937B2" w:rsidRDefault="009937B2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Chair (Management Department) – Saint Mary’s College (1995 – 1999; 2000 – 2002)</w:t>
      </w:r>
    </w:p>
    <w:p w14:paraId="153E33BA" w14:textId="66A0BDE4" w:rsidR="001A7700" w:rsidRPr="001A7700" w:rsidRDefault="001A7700" w:rsidP="001A770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 Dean (School of Extended Education) – Saint Mary’s College (1996 – 1997)</w:t>
      </w:r>
    </w:p>
    <w:p w14:paraId="1B87EBE9" w14:textId="77777777" w:rsidR="00044E36" w:rsidRPr="00044E36" w:rsidRDefault="00044E36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Dean - John F. Kennedy University (1989 - 1992)</w:t>
      </w:r>
    </w:p>
    <w:p w14:paraId="4872110D" w14:textId="77777777" w:rsidR="00044E36" w:rsidRPr="00044E36" w:rsidRDefault="00044E36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Associate Dean - John F. Kennedy University (1985 - 1989)</w:t>
      </w:r>
    </w:p>
    <w:p w14:paraId="5B04FD88" w14:textId="77777777" w:rsidR="00044E36" w:rsidRPr="00044E36" w:rsidRDefault="00044E36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lastRenderedPageBreak/>
        <w:t>Organizational Consultant - Advanced Micro Devices (1983 - 1989)</w:t>
      </w:r>
    </w:p>
    <w:p w14:paraId="20BB3629" w14:textId="5B4F81A9" w:rsidR="00044E36" w:rsidRPr="00F52F93" w:rsidRDefault="00044E36" w:rsidP="00044E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Program Director - Veterans Assistance Center (1978 - 1983)</w:t>
      </w:r>
    </w:p>
    <w:p w14:paraId="491993D1" w14:textId="656C2D70" w:rsidR="00044E36" w:rsidRPr="00044E36" w:rsidRDefault="00044E36" w:rsidP="009937B2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044E36">
        <w:rPr>
          <w:rFonts w:ascii="Times New Roman" w:hAnsi="Times New Roman" w:cs="Times New Roman"/>
          <w:b/>
          <w:bCs/>
        </w:rPr>
        <w:t>Publications</w:t>
      </w:r>
    </w:p>
    <w:p w14:paraId="5DCCE574" w14:textId="29B50900" w:rsidR="0056171D" w:rsidRPr="0056171D" w:rsidRDefault="0056171D" w:rsidP="005522B8"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Proehl, R., </w:t>
      </w:r>
      <w:proofErr w:type="spellStart"/>
      <w:r>
        <w:rPr>
          <w:rFonts w:ascii="Times New Roman" w:eastAsia="Times New Roman" w:hAnsi="Times New Roman" w:cs="Times New Roman"/>
        </w:rPr>
        <w:t>Ayon</w:t>
      </w:r>
      <w:proofErr w:type="spellEnd"/>
      <w:r>
        <w:rPr>
          <w:rFonts w:ascii="Times New Roman" w:eastAsia="Times New Roman" w:hAnsi="Times New Roman" w:cs="Times New Roman"/>
        </w:rPr>
        <w:t xml:space="preserve">, L., Braganza, D., &amp; Sosa, G. (Under Review). </w:t>
      </w:r>
      <w:r w:rsidRPr="0056171D">
        <w:t xml:space="preserve">De Marillac Academy: Perseverance, Purpose, and Promise. </w:t>
      </w:r>
      <w:proofErr w:type="gramStart"/>
      <w:r>
        <w:rPr>
          <w:i/>
        </w:rPr>
        <w:t>Journal of Catholic Education.</w:t>
      </w:r>
      <w:proofErr w:type="gramEnd"/>
    </w:p>
    <w:p w14:paraId="0A474134" w14:textId="16C9746A" w:rsidR="009B28E0" w:rsidRDefault="009B28E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proofErr w:type="gramStart"/>
      <w:r>
        <w:rPr>
          <w:rFonts w:eastAsia="Times New Roman" w:cs="Times New Roman"/>
        </w:rPr>
        <w:t>Proehl, R., Everett, S. &amp; Starnes, H. (2015).</w:t>
      </w:r>
      <w:proofErr w:type="gramEnd"/>
      <w:r>
        <w:rPr>
          <w:rFonts w:eastAsia="Times New Roman" w:cs="Times New Roman"/>
        </w:rPr>
        <w:t xml:space="preserve"> </w:t>
      </w:r>
      <w:r w:rsidRPr="0056171D">
        <w:rPr>
          <w:rFonts w:eastAsia="Times New Roman" w:cs="Times New Roman"/>
          <w:iCs/>
        </w:rPr>
        <w:t>Catalyst Schools: Public Charter Schools and the Catholic Ethos</w:t>
      </w:r>
      <w:r>
        <w:rPr>
          <w:rFonts w:eastAsia="Times New Roman" w:cs="Times New Roman"/>
        </w:rPr>
        <w:t xml:space="preserve">, </w:t>
      </w:r>
      <w:r w:rsidR="00E430CF" w:rsidRPr="00E430CF">
        <w:rPr>
          <w:rFonts w:eastAsia="Times New Roman" w:cs="Times New Roman"/>
          <w:i/>
        </w:rPr>
        <w:t xml:space="preserve">Journal of </w:t>
      </w:r>
      <w:r w:rsidRPr="00E430CF">
        <w:rPr>
          <w:rFonts w:eastAsia="Times New Roman" w:cs="Times New Roman"/>
          <w:i/>
        </w:rPr>
        <w:t>Catholic Education</w:t>
      </w:r>
      <w:r w:rsidR="00E430CF">
        <w:rPr>
          <w:rFonts w:eastAsia="Times New Roman" w:cs="Times New Roman"/>
        </w:rPr>
        <w:t xml:space="preserve">, </w:t>
      </w:r>
      <w:r w:rsidR="00E430CF">
        <w:rPr>
          <w:rFonts w:eastAsia="Times New Roman" w:cs="Times New Roman"/>
          <w:i/>
        </w:rPr>
        <w:t xml:space="preserve">18 </w:t>
      </w:r>
      <w:r w:rsidR="00E430CF">
        <w:rPr>
          <w:rFonts w:eastAsia="Times New Roman" w:cs="Times New Roman"/>
        </w:rPr>
        <w:t>(2).</w:t>
      </w:r>
      <w:r>
        <w:rPr>
          <w:rFonts w:eastAsia="Times New Roman" w:cs="Times New Roman"/>
        </w:rPr>
        <w:t xml:space="preserve"> </w:t>
      </w:r>
    </w:p>
    <w:p w14:paraId="4AC206D7" w14:textId="68E314C4" w:rsidR="009B28E0" w:rsidRDefault="009B28E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 (2014).</w:t>
      </w:r>
      <w:r>
        <w:rPr>
          <w:rFonts w:eastAsia="Times New Roman" w:cs="Times New Roman"/>
        </w:rPr>
        <w:t xml:space="preserve"> </w:t>
      </w:r>
      <w:proofErr w:type="gramStart"/>
      <w:r w:rsidRPr="009B28E0">
        <w:rPr>
          <w:rFonts w:eastAsia="Times New Roman" w:cs="Times New Roman"/>
          <w:iCs/>
        </w:rPr>
        <w:t>The Transformative Nature of Lasallian Research</w:t>
      </w:r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 </w:t>
      </w:r>
      <w:r w:rsidRPr="009B28E0">
        <w:rPr>
          <w:rFonts w:eastAsia="Times New Roman" w:cs="Times New Roman"/>
          <w:i/>
        </w:rPr>
        <w:t>AXIS:</w:t>
      </w:r>
      <w:r>
        <w:rPr>
          <w:rFonts w:eastAsia="Times New Roman" w:cs="Times New Roman"/>
        </w:rPr>
        <w:t xml:space="preserve"> </w:t>
      </w:r>
      <w:r w:rsidRPr="009B28E0">
        <w:rPr>
          <w:rFonts w:eastAsia="Times New Roman" w:cs="Times New Roman"/>
          <w:i/>
        </w:rPr>
        <w:t>Journal of Lasallian Higher Education</w:t>
      </w:r>
      <w:r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i/>
        </w:rPr>
        <w:t>5 (</w:t>
      </w:r>
      <w:r>
        <w:rPr>
          <w:rFonts w:eastAsia="Times New Roman" w:cs="Times New Roman"/>
        </w:rPr>
        <w:t>3).</w:t>
      </w:r>
    </w:p>
    <w:p w14:paraId="097CDDE7" w14:textId="672C7CA3" w:rsidR="009E45C1" w:rsidRDefault="009E45C1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Proehl, R. (2013). </w:t>
      </w:r>
      <w:proofErr w:type="gramStart"/>
      <w:r>
        <w:rPr>
          <w:rFonts w:ascii="Times New Roman" w:eastAsia="Times New Roman" w:hAnsi="Times New Roman" w:cs="Times New Roman"/>
        </w:rPr>
        <w:t>My journey as a Lasallian educator.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Educational Perspectives, 17 </w:t>
      </w:r>
      <w:r>
        <w:rPr>
          <w:rFonts w:ascii="Times New Roman" w:eastAsia="Times New Roman" w:hAnsi="Times New Roman" w:cs="Times New Roman"/>
        </w:rPr>
        <w:t>(1), 27 – 32.</w:t>
      </w:r>
    </w:p>
    <w:p w14:paraId="118C16E2" w14:textId="77777777" w:rsidR="009B28E0" w:rsidRDefault="00FB6D54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Proehl, R., Douglas, S., Elias, D., Johnson, A.H., </w:t>
      </w:r>
      <w:r w:rsidR="009B28E0">
        <w:rPr>
          <w:rFonts w:ascii="Times New Roman" w:eastAsia="Times New Roman" w:hAnsi="Times New Roman" w:cs="Times New Roman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</w:rPr>
        <w:t>Westsmith</w:t>
      </w:r>
      <w:proofErr w:type="spellEnd"/>
      <w:r>
        <w:rPr>
          <w:rFonts w:ascii="Times New Roman" w:eastAsia="Times New Roman" w:hAnsi="Times New Roman" w:cs="Times New Roman"/>
        </w:rPr>
        <w:t xml:space="preserve">, W. (2013). A Collaborative Approach: Assessing the Impact of Multi-Grade Classrooms. </w:t>
      </w:r>
      <w:r w:rsidRPr="00044E36">
        <w:rPr>
          <w:rFonts w:ascii="Times New Roman" w:eastAsia="Times New Roman" w:hAnsi="Times New Roman" w:cs="Times New Roman"/>
          <w:i/>
        </w:rPr>
        <w:t>Catholic Education: A Journal of Inquiry and Practice</w:t>
      </w:r>
      <w:r>
        <w:rPr>
          <w:rFonts w:ascii="Times New Roman" w:eastAsia="Times New Roman" w:hAnsi="Times New Roman" w:cs="Times New Roman"/>
          <w:i/>
        </w:rPr>
        <w:t xml:space="preserve">, 16 </w:t>
      </w:r>
      <w:r>
        <w:rPr>
          <w:rFonts w:ascii="Times New Roman" w:eastAsia="Times New Roman" w:hAnsi="Times New Roman" w:cs="Times New Roman"/>
        </w:rPr>
        <w:t>(2), 422 – 446.</w:t>
      </w:r>
    </w:p>
    <w:p w14:paraId="7548995B" w14:textId="465696FF" w:rsidR="00044E36" w:rsidRPr="009B28E0" w:rsidRDefault="00044E3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 w:rsidRPr="009B28E0">
        <w:rPr>
          <w:rFonts w:ascii="Times New Roman" w:eastAsia="Times New Roman" w:hAnsi="Times New Roman" w:cs="Times New Roman"/>
        </w:rPr>
        <w:t xml:space="preserve">Proehl, R.A. (2012). Protecting our Elders: An Interfaith Coalition to Address Elder Abuse. </w:t>
      </w:r>
      <w:proofErr w:type="gramStart"/>
      <w:r w:rsidRPr="009B28E0">
        <w:rPr>
          <w:rFonts w:ascii="Times New Roman" w:eastAsia="Times New Roman" w:hAnsi="Times New Roman" w:cs="Times New Roman"/>
          <w:i/>
          <w:iCs/>
        </w:rPr>
        <w:t>Journal of Religion, Spirituality and Aging</w:t>
      </w:r>
      <w:r w:rsidRPr="009B28E0">
        <w:rPr>
          <w:rFonts w:ascii="Times New Roman" w:eastAsia="Times New Roman" w:hAnsi="Times New Roman" w:cs="Times New Roman"/>
        </w:rPr>
        <w:t xml:space="preserve">, </w:t>
      </w:r>
      <w:r w:rsidR="009B28E0" w:rsidRPr="009B28E0">
        <w:rPr>
          <w:rFonts w:ascii="Times New Roman" w:eastAsia="Times New Roman" w:hAnsi="Times New Roman" w:cs="Times New Roman"/>
          <w:i/>
          <w:iCs/>
        </w:rPr>
        <w:t xml:space="preserve">24 </w:t>
      </w:r>
      <w:r w:rsidR="009B28E0" w:rsidRPr="009B28E0">
        <w:rPr>
          <w:rFonts w:ascii="Times New Roman" w:eastAsia="Times New Roman" w:hAnsi="Times New Roman" w:cs="Times New Roman"/>
          <w:iCs/>
        </w:rPr>
        <w:t>(3).</w:t>
      </w:r>
      <w:proofErr w:type="gramEnd"/>
    </w:p>
    <w:p w14:paraId="7D302F7E" w14:textId="687CBB5B" w:rsidR="00044E36" w:rsidRPr="00044E36" w:rsidRDefault="00044E3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FB6D54">
        <w:rPr>
          <w:rFonts w:ascii="Times New Roman" w:eastAsia="Times New Roman" w:hAnsi="Times New Roman" w:cs="Times New Roman"/>
        </w:rPr>
        <w:t xml:space="preserve"> &amp;</w:t>
      </w:r>
      <w:r w:rsidR="002A0C3C">
        <w:rPr>
          <w:rFonts w:ascii="Times New Roman" w:eastAsia="Times New Roman" w:hAnsi="Times New Roman" w:cs="Times New Roman"/>
        </w:rPr>
        <w:t xml:space="preserve"> Suzuki, S.</w:t>
      </w:r>
      <w:r w:rsidRPr="00044E36">
        <w:rPr>
          <w:rFonts w:ascii="Times New Roman" w:eastAsia="Times New Roman" w:hAnsi="Times New Roman" w:cs="Times New Roman"/>
        </w:rPr>
        <w:t xml:space="preserve"> </w:t>
      </w:r>
      <w:r w:rsidR="002A0C3C">
        <w:rPr>
          <w:rFonts w:ascii="Times New Roman" w:eastAsia="Times New Roman" w:hAnsi="Times New Roman" w:cs="Times New Roman"/>
        </w:rPr>
        <w:t>(</w:t>
      </w:r>
      <w:r w:rsidRPr="00044E36">
        <w:rPr>
          <w:rFonts w:ascii="Times New Roman" w:eastAsia="Times New Roman" w:hAnsi="Times New Roman" w:cs="Times New Roman"/>
        </w:rPr>
        <w:t>2009</w:t>
      </w:r>
      <w:r w:rsidR="002A0C3C">
        <w:rPr>
          <w:rFonts w:ascii="Times New Roman" w:eastAsia="Times New Roman" w:hAnsi="Times New Roman" w:cs="Times New Roman"/>
        </w:rPr>
        <w:t>)</w:t>
      </w:r>
      <w:r w:rsidRPr="00044E36">
        <w:rPr>
          <w:rFonts w:ascii="Times New Roman" w:eastAsia="Times New Roman" w:hAnsi="Times New Roman" w:cs="Times New Roman"/>
        </w:rPr>
        <w:t xml:space="preserve">. </w:t>
      </w:r>
      <w:r w:rsidRPr="00044E36">
        <w:rPr>
          <w:rFonts w:ascii="Times New Roman" w:eastAsia="Times New Roman" w:hAnsi="Times New Roman" w:cs="Times New Roman"/>
          <w:iCs/>
        </w:rPr>
        <w:t>Transferring Social Justice Initiatives into Lasallian Schools</w:t>
      </w:r>
      <w:r>
        <w:rPr>
          <w:rFonts w:ascii="Times New Roman" w:eastAsia="Times New Roman" w:hAnsi="Times New Roman" w:cs="Times New Roman"/>
        </w:rPr>
        <w:t>.</w:t>
      </w:r>
      <w:r w:rsidRPr="00044E36">
        <w:rPr>
          <w:rFonts w:ascii="Times New Roman" w:eastAsia="Times New Roman" w:hAnsi="Times New Roman" w:cs="Times New Roman"/>
        </w:rPr>
        <w:t xml:space="preserve"> </w:t>
      </w:r>
      <w:r w:rsidRPr="00044E36">
        <w:rPr>
          <w:rFonts w:ascii="Times New Roman" w:eastAsia="Times New Roman" w:hAnsi="Times New Roman" w:cs="Times New Roman"/>
          <w:i/>
        </w:rPr>
        <w:t>Catholic Education: A Journal of Inquiry and Practice</w:t>
      </w:r>
      <w:r w:rsidRPr="00044E3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044E36">
        <w:rPr>
          <w:rFonts w:ascii="Times New Roman" w:eastAsia="Times New Roman" w:hAnsi="Times New Roman" w:cs="Times New Roman"/>
          <w:i/>
        </w:rPr>
        <w:t>12</w:t>
      </w:r>
      <w:r>
        <w:rPr>
          <w:rFonts w:ascii="Times New Roman" w:eastAsia="Times New Roman" w:hAnsi="Times New Roman" w:cs="Times New Roman"/>
        </w:rPr>
        <w:t xml:space="preserve"> (</w:t>
      </w:r>
      <w:r w:rsidRPr="00044E3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), </w:t>
      </w:r>
      <w:r w:rsidRPr="00044E36">
        <w:rPr>
          <w:rFonts w:ascii="Times New Roman" w:eastAsia="Times New Roman" w:hAnsi="Times New Roman" w:cs="Times New Roman"/>
        </w:rPr>
        <w:t>457-474</w:t>
      </w:r>
    </w:p>
    <w:p w14:paraId="3C9AE34B" w14:textId="05F37748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(2007). Social Justice, Respect, and Meaning-Making: Keys to Working with the Homel</w:t>
      </w:r>
      <w:r w:rsidR="009E45C1">
        <w:rPr>
          <w:rFonts w:ascii="Times New Roman" w:eastAsia="Times New Roman" w:hAnsi="Times New Roman" w:cs="Times New Roman"/>
        </w:rPr>
        <w:t>e</w:t>
      </w:r>
      <w:r w:rsidR="00044E36" w:rsidRPr="00044E36">
        <w:rPr>
          <w:rFonts w:ascii="Times New Roman" w:eastAsia="Times New Roman" w:hAnsi="Times New Roman" w:cs="Times New Roman"/>
        </w:rPr>
        <w:t xml:space="preserve">ss Elderly. </w:t>
      </w:r>
      <w:r w:rsidR="00044E36" w:rsidRPr="00044E36">
        <w:rPr>
          <w:rFonts w:ascii="Times New Roman" w:eastAsia="Times New Roman" w:hAnsi="Times New Roman" w:cs="Times New Roman"/>
          <w:i/>
          <w:iCs/>
        </w:rPr>
        <w:t>Health and Social Work</w:t>
      </w:r>
      <w:r w:rsidR="00044E36" w:rsidRPr="00044E36">
        <w:rPr>
          <w:rFonts w:ascii="Times New Roman" w:eastAsia="Times New Roman" w:hAnsi="Times New Roman" w:cs="Times New Roman"/>
        </w:rPr>
        <w:t>,</w:t>
      </w:r>
      <w:r w:rsidR="00044E36" w:rsidRPr="00044E36">
        <w:rPr>
          <w:rFonts w:ascii="Times New Roman" w:eastAsia="Times New Roman" w:hAnsi="Times New Roman" w:cs="Times New Roman"/>
          <w:i/>
          <w:iCs/>
        </w:rPr>
        <w:t xml:space="preserve"> 32</w:t>
      </w:r>
      <w:r w:rsidR="002A0C3C">
        <w:rPr>
          <w:rFonts w:ascii="Times New Roman" w:eastAsia="Times New Roman" w:hAnsi="Times New Roman" w:cs="Times New Roman"/>
        </w:rPr>
        <w:t xml:space="preserve"> </w:t>
      </w:r>
      <w:proofErr w:type="gramStart"/>
      <w:r w:rsidR="002A0C3C">
        <w:rPr>
          <w:rFonts w:ascii="Times New Roman" w:eastAsia="Times New Roman" w:hAnsi="Times New Roman" w:cs="Times New Roman"/>
        </w:rPr>
        <w:t>(</w:t>
      </w:r>
      <w:r w:rsidR="00044E36" w:rsidRPr="002A0C3C">
        <w:rPr>
          <w:rFonts w:ascii="Times New Roman" w:eastAsia="Times New Roman" w:hAnsi="Times New Roman" w:cs="Times New Roman"/>
          <w:iCs/>
        </w:rPr>
        <w:t xml:space="preserve"> 4</w:t>
      </w:r>
      <w:proofErr w:type="gramEnd"/>
      <w:r w:rsidR="002A0C3C">
        <w:rPr>
          <w:rFonts w:ascii="Times New Roman" w:eastAsia="Times New Roman" w:hAnsi="Times New Roman" w:cs="Times New Roman"/>
          <w:i/>
          <w:iCs/>
        </w:rPr>
        <w:t>)</w:t>
      </w:r>
      <w:r w:rsidR="00044E36" w:rsidRPr="00044E36">
        <w:rPr>
          <w:rFonts w:ascii="Times New Roman" w:eastAsia="Times New Roman" w:hAnsi="Times New Roman" w:cs="Times New Roman"/>
        </w:rPr>
        <w:t>, 301-308.</w:t>
      </w:r>
    </w:p>
    <w:p w14:paraId="1D0E8B17" w14:textId="7B893AC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2005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proofErr w:type="gramStart"/>
      <w:r w:rsidR="00044E36" w:rsidRPr="00044E36">
        <w:rPr>
          <w:rFonts w:ascii="Times New Roman" w:eastAsia="Times New Roman" w:hAnsi="Times New Roman" w:cs="Times New Roman"/>
          <w:i/>
          <w:iCs/>
        </w:rPr>
        <w:t>From Despair to Hope</w:t>
      </w:r>
      <w:r w:rsidR="00044E36" w:rsidRPr="00044E36">
        <w:rPr>
          <w:rFonts w:ascii="Times New Roman" w:eastAsia="Times New Roman" w:hAnsi="Times New Roman" w:cs="Times New Roman"/>
        </w:rPr>
        <w:t>, California Endowment</w:t>
      </w:r>
      <w:r w:rsidR="005522B8">
        <w:rPr>
          <w:rFonts w:ascii="Times New Roman" w:eastAsia="Times New Roman" w:hAnsi="Times New Roman" w:cs="Times New Roman"/>
        </w:rPr>
        <w:t>.</w:t>
      </w:r>
      <w:proofErr w:type="gramEnd"/>
    </w:p>
    <w:p w14:paraId="51FAB8D6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(2004)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 w:rsidR="00044E36" w:rsidRPr="00566410">
        <w:rPr>
          <w:rFonts w:ascii="Times New Roman" w:eastAsia="Times New Roman" w:hAnsi="Times New Roman" w:cs="Times New Roman"/>
          <w:iCs/>
        </w:rPr>
        <w:t>Transferring Learning into New Organizational Processes</w:t>
      </w:r>
      <w:r w:rsidR="00044E36" w:rsidRPr="00566410">
        <w:rPr>
          <w:rFonts w:ascii="Times New Roman" w:eastAsia="Times New Roman" w:hAnsi="Times New Roman" w:cs="Times New Roman"/>
        </w:rPr>
        <w:t>,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 w:rsidR="00044E36" w:rsidRPr="00566410">
        <w:rPr>
          <w:rFonts w:ascii="Times New Roman" w:eastAsia="Times New Roman" w:hAnsi="Times New Roman" w:cs="Times New Roman"/>
          <w:i/>
        </w:rPr>
        <w:t>Human Services Supervision of the Learning Organization</w:t>
      </w:r>
      <w:r>
        <w:rPr>
          <w:rFonts w:ascii="Times New Roman" w:eastAsia="Times New Roman" w:hAnsi="Times New Roman" w:cs="Times New Roman"/>
        </w:rPr>
        <w:t>, eds</w:t>
      </w:r>
      <w:proofErr w:type="gramStart"/>
      <w:r>
        <w:rPr>
          <w:rFonts w:ascii="Times New Roman" w:eastAsia="Times New Roman" w:hAnsi="Times New Roman" w:cs="Times New Roman"/>
        </w:rPr>
        <w:t>.,</w:t>
      </w:r>
      <w:proofErr w:type="gramEnd"/>
      <w:r>
        <w:rPr>
          <w:rFonts w:ascii="Times New Roman" w:eastAsia="Times New Roman" w:hAnsi="Times New Roman" w:cs="Times New Roman"/>
        </w:rPr>
        <w:t xml:space="preserve"> Austin, M. &amp; Hopkins, K. Thousand Oaks, CA:</w:t>
      </w:r>
      <w:r w:rsidR="00044E36" w:rsidRPr="00044E36">
        <w:rPr>
          <w:rFonts w:ascii="Times New Roman" w:eastAsia="Times New Roman" w:hAnsi="Times New Roman" w:cs="Times New Roman"/>
        </w:rPr>
        <w:t xml:space="preserve"> Sage Publications</w:t>
      </w:r>
      <w:r>
        <w:rPr>
          <w:rFonts w:ascii="Times New Roman" w:eastAsia="Times New Roman" w:hAnsi="Times New Roman" w:cs="Times New Roman"/>
        </w:rPr>
        <w:t>.</w:t>
      </w:r>
    </w:p>
    <w:p w14:paraId="1A91CE86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(2001). </w:t>
      </w:r>
      <w:proofErr w:type="gramStart"/>
      <w:r w:rsidR="00044E36" w:rsidRPr="00044E36">
        <w:rPr>
          <w:rFonts w:ascii="Times New Roman" w:eastAsia="Times New Roman" w:hAnsi="Times New Roman" w:cs="Times New Roman"/>
          <w:i/>
          <w:iCs/>
        </w:rPr>
        <w:t>Organizational Change in the Human Services</w:t>
      </w:r>
      <w:r w:rsidR="00044E36" w:rsidRPr="00044E36">
        <w:rPr>
          <w:rFonts w:ascii="Times New Roman" w:eastAsia="Times New Roman" w:hAnsi="Times New Roman" w:cs="Times New Roman"/>
        </w:rPr>
        <w:t>.</w:t>
      </w:r>
      <w:proofErr w:type="gramEnd"/>
      <w:r w:rsidR="00044E36" w:rsidRPr="00044E36">
        <w:rPr>
          <w:rFonts w:ascii="Times New Roman" w:eastAsia="Times New Roman" w:hAnsi="Times New Roman" w:cs="Times New Roman"/>
        </w:rPr>
        <w:t xml:space="preserve"> Thousand Oaks, CA: Sage Publications</w:t>
      </w:r>
    </w:p>
    <w:p w14:paraId="66ACA9EB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(2000). Cross-functional Teams: An Innova</w:t>
      </w:r>
      <w:r>
        <w:rPr>
          <w:rFonts w:ascii="Times New Roman" w:eastAsia="Times New Roman" w:hAnsi="Times New Roman" w:cs="Times New Roman"/>
        </w:rPr>
        <w:t>tion or Just Another Committee?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proofErr w:type="gramStart"/>
      <w:r w:rsidR="00044E36" w:rsidRPr="00044E36">
        <w:rPr>
          <w:rFonts w:ascii="Times New Roman" w:eastAsia="Times New Roman" w:hAnsi="Times New Roman" w:cs="Times New Roman"/>
          <w:i/>
          <w:iCs/>
        </w:rPr>
        <w:t>Higher Education Management Journal</w:t>
      </w:r>
      <w:r w:rsidR="00044E36" w:rsidRPr="00044E36">
        <w:rPr>
          <w:rFonts w:ascii="Times New Roman" w:eastAsia="Times New Roman" w:hAnsi="Times New Roman" w:cs="Times New Roman"/>
        </w:rPr>
        <w:t>,</w:t>
      </w:r>
      <w:r w:rsidR="00044E36" w:rsidRPr="00044E36">
        <w:rPr>
          <w:rFonts w:ascii="Times New Roman" w:eastAsia="Times New Roman" w:hAnsi="Times New Roman" w:cs="Times New Roman"/>
          <w:i/>
          <w:iCs/>
        </w:rPr>
        <w:t xml:space="preserve"> 11</w:t>
      </w:r>
      <w:r>
        <w:rPr>
          <w:rFonts w:ascii="Times New Roman" w:eastAsia="Times New Roman" w:hAnsi="Times New Roman" w:cs="Times New Roman"/>
        </w:rPr>
        <w:t>(3),</w:t>
      </w:r>
      <w:r w:rsidR="00044E36" w:rsidRPr="00044E36">
        <w:rPr>
          <w:rFonts w:ascii="Times New Roman" w:eastAsia="Times New Roman" w:hAnsi="Times New Roman" w:cs="Times New Roman"/>
        </w:rPr>
        <w:t xml:space="preserve"> 63-79.</w:t>
      </w:r>
      <w:proofErr w:type="gramEnd"/>
    </w:p>
    <w:p w14:paraId="08FF81E7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 (</w:t>
      </w:r>
      <w:r w:rsidR="00044E36" w:rsidRPr="00044E36">
        <w:rPr>
          <w:rFonts w:ascii="Times New Roman" w:eastAsia="Times New Roman" w:hAnsi="Times New Roman" w:cs="Times New Roman"/>
        </w:rPr>
        <w:t>1998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044E36">
        <w:rPr>
          <w:rFonts w:ascii="Times New Roman" w:eastAsia="Times New Roman" w:hAnsi="Times New Roman" w:cs="Times New Roman"/>
          <w:i/>
          <w:iCs/>
        </w:rPr>
        <w:t>Organizational Change: The Public Sector Challenge</w:t>
      </w:r>
      <w:r w:rsidR="00044E36" w:rsidRPr="00044E36">
        <w:rPr>
          <w:rFonts w:ascii="Times New Roman" w:eastAsia="Times New Roman" w:hAnsi="Times New Roman" w:cs="Times New Roman"/>
        </w:rPr>
        <w:t>, Bay Area Social Services Consortium</w:t>
      </w:r>
      <w:r>
        <w:rPr>
          <w:rFonts w:ascii="Times New Roman" w:eastAsia="Times New Roman" w:hAnsi="Times New Roman" w:cs="Times New Roman"/>
        </w:rPr>
        <w:t>.</w:t>
      </w:r>
    </w:p>
    <w:p w14:paraId="4D27331D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&amp; Taylor, K. (</w:t>
      </w:r>
      <w:r w:rsidR="00044E36" w:rsidRPr="00044E36"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proofErr w:type="gramStart"/>
      <w:r w:rsidR="00044E36" w:rsidRPr="00044E36">
        <w:rPr>
          <w:rFonts w:ascii="Times New Roman" w:eastAsia="Times New Roman" w:hAnsi="Times New Roman" w:cs="Times New Roman"/>
          <w:i/>
          <w:iCs/>
        </w:rPr>
        <w:t>Leadership, Cognitive Complexity, and Gender</w:t>
      </w:r>
      <w:r>
        <w:rPr>
          <w:rFonts w:ascii="Times New Roman" w:eastAsia="Times New Roman" w:hAnsi="Times New Roman" w:cs="Times New Roman"/>
        </w:rPr>
        <w:t xml:space="preserve">, Women in Leadership, </w:t>
      </w:r>
      <w:r w:rsidRPr="00566410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 w:rsidR="00044E36" w:rsidRPr="00044E3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), </w:t>
      </w:r>
      <w:r w:rsidR="00044E36" w:rsidRPr="00044E36">
        <w:rPr>
          <w:rFonts w:ascii="Times New Roman" w:eastAsia="Times New Roman" w:hAnsi="Times New Roman" w:cs="Times New Roman"/>
        </w:rPr>
        <w:t>39-48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14:paraId="73E0C236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1996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566410">
        <w:rPr>
          <w:rFonts w:ascii="Times New Roman" w:eastAsia="Times New Roman" w:hAnsi="Times New Roman" w:cs="Times New Roman"/>
          <w:iCs/>
        </w:rPr>
        <w:t>Cross-Functional Teams: A Panacea or Just Another Headache</w:t>
      </w:r>
      <w:r w:rsidR="00044E36" w:rsidRPr="00044E36">
        <w:rPr>
          <w:rFonts w:ascii="Times New Roman" w:eastAsia="Times New Roman" w:hAnsi="Times New Roman" w:cs="Times New Roman"/>
        </w:rPr>
        <w:t xml:space="preserve">, </w:t>
      </w:r>
      <w:r w:rsidR="00044E36" w:rsidRPr="00566410">
        <w:rPr>
          <w:rFonts w:ascii="Times New Roman" w:eastAsia="Times New Roman" w:hAnsi="Times New Roman" w:cs="Times New Roman"/>
          <w:i/>
        </w:rPr>
        <w:t>Supervision</w:t>
      </w:r>
      <w:r>
        <w:rPr>
          <w:rFonts w:ascii="Times New Roman" w:eastAsia="Times New Roman" w:hAnsi="Times New Roman" w:cs="Times New Roman"/>
        </w:rPr>
        <w:t>,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 w:rsidR="00044E36" w:rsidRPr="00566410">
        <w:rPr>
          <w:rFonts w:ascii="Times New Roman" w:eastAsia="Times New Roman" w:hAnsi="Times New Roman" w:cs="Times New Roman"/>
          <w:i/>
        </w:rPr>
        <w:t>57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).</w:t>
      </w:r>
    </w:p>
    <w:p w14:paraId="10879A4A" w14:textId="77777777" w:rsidR="00044E36" w:rsidRPr="00044E36" w:rsidRDefault="00044E3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 xml:space="preserve">Proehl, Rebecca. 1996. </w:t>
      </w:r>
      <w:r w:rsidRPr="00044E36">
        <w:rPr>
          <w:rFonts w:ascii="Times New Roman" w:eastAsia="Times New Roman" w:hAnsi="Times New Roman" w:cs="Times New Roman"/>
          <w:i/>
          <w:iCs/>
        </w:rPr>
        <w:t>Groups in Workplace 2000: A Multi-Cultural Perspective</w:t>
      </w:r>
      <w:r w:rsidRPr="00044E36">
        <w:rPr>
          <w:rFonts w:ascii="Times New Roman" w:eastAsia="Times New Roman" w:hAnsi="Times New Roman" w:cs="Times New Roman"/>
        </w:rPr>
        <w:t xml:space="preserve">, Cross Cultural </w:t>
      </w:r>
      <w:r w:rsidR="00566410">
        <w:rPr>
          <w:rFonts w:ascii="Times New Roman" w:eastAsia="Times New Roman" w:hAnsi="Times New Roman" w:cs="Times New Roman"/>
        </w:rPr>
        <w:t xml:space="preserve">Management, vol. 3, issue 1, </w:t>
      </w:r>
      <w:r w:rsidRPr="00044E36">
        <w:rPr>
          <w:rFonts w:ascii="Times New Roman" w:eastAsia="Times New Roman" w:hAnsi="Times New Roman" w:cs="Times New Roman"/>
        </w:rPr>
        <w:t>37-44</w:t>
      </w:r>
    </w:p>
    <w:p w14:paraId="3D36C859" w14:textId="77777777" w:rsidR="00044E36" w:rsidRPr="00044E36" w:rsidRDefault="00044E3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Proehl</w:t>
      </w:r>
      <w:r w:rsidR="00566410">
        <w:rPr>
          <w:rFonts w:ascii="Times New Roman" w:eastAsia="Times New Roman" w:hAnsi="Times New Roman" w:cs="Times New Roman"/>
        </w:rPr>
        <w:t>, R.A.</w:t>
      </w:r>
      <w:r w:rsidRPr="00044E36">
        <w:rPr>
          <w:rFonts w:ascii="Times New Roman" w:eastAsia="Times New Roman" w:hAnsi="Times New Roman" w:cs="Times New Roman"/>
        </w:rPr>
        <w:t xml:space="preserve"> </w:t>
      </w:r>
      <w:r w:rsidR="00566410">
        <w:rPr>
          <w:rFonts w:ascii="Times New Roman" w:eastAsia="Times New Roman" w:hAnsi="Times New Roman" w:cs="Times New Roman"/>
        </w:rPr>
        <w:t>(</w:t>
      </w:r>
      <w:r w:rsidRPr="00044E36">
        <w:rPr>
          <w:rFonts w:ascii="Times New Roman" w:eastAsia="Times New Roman" w:hAnsi="Times New Roman" w:cs="Times New Roman"/>
        </w:rPr>
        <w:t>1996</w:t>
      </w:r>
      <w:r w:rsidR="00566410">
        <w:rPr>
          <w:rFonts w:ascii="Times New Roman" w:eastAsia="Times New Roman" w:hAnsi="Times New Roman" w:cs="Times New Roman"/>
        </w:rPr>
        <w:t>)</w:t>
      </w:r>
      <w:r w:rsidRPr="00044E36">
        <w:rPr>
          <w:rFonts w:ascii="Times New Roman" w:eastAsia="Times New Roman" w:hAnsi="Times New Roman" w:cs="Times New Roman"/>
        </w:rPr>
        <w:t xml:space="preserve">. </w:t>
      </w:r>
      <w:r w:rsidRPr="00566410">
        <w:rPr>
          <w:rFonts w:ascii="Times New Roman" w:eastAsia="Times New Roman" w:hAnsi="Times New Roman" w:cs="Times New Roman"/>
          <w:iCs/>
        </w:rPr>
        <w:t>Enhancing the Effectiveness of Cross-Functional Teams</w:t>
      </w:r>
      <w:r w:rsidRPr="00566410">
        <w:rPr>
          <w:rFonts w:ascii="Times New Roman" w:eastAsia="Times New Roman" w:hAnsi="Times New Roman" w:cs="Times New Roman"/>
        </w:rPr>
        <w:t xml:space="preserve">, </w:t>
      </w:r>
      <w:r w:rsidRPr="00566410">
        <w:rPr>
          <w:rFonts w:ascii="Times New Roman" w:eastAsia="Times New Roman" w:hAnsi="Times New Roman" w:cs="Times New Roman"/>
          <w:i/>
        </w:rPr>
        <w:t>The Leadership and Organizational Development Journal</w:t>
      </w:r>
      <w:proofErr w:type="gramStart"/>
      <w:r w:rsidRPr="00566410">
        <w:rPr>
          <w:rFonts w:ascii="Times New Roman" w:eastAsia="Times New Roman" w:hAnsi="Times New Roman" w:cs="Times New Roman"/>
          <w:i/>
        </w:rPr>
        <w:t>,17</w:t>
      </w:r>
      <w:proofErr w:type="gramEnd"/>
      <w:r w:rsidR="00566410">
        <w:rPr>
          <w:rFonts w:ascii="Times New Roman" w:eastAsia="Times New Roman" w:hAnsi="Times New Roman" w:cs="Times New Roman"/>
        </w:rPr>
        <w:t xml:space="preserve"> (</w:t>
      </w:r>
      <w:r w:rsidRPr="00044E36">
        <w:rPr>
          <w:rFonts w:ascii="Times New Roman" w:eastAsia="Times New Roman" w:hAnsi="Times New Roman" w:cs="Times New Roman"/>
        </w:rPr>
        <w:t>5</w:t>
      </w:r>
      <w:r w:rsidR="00566410">
        <w:rPr>
          <w:rFonts w:ascii="Times New Roman" w:eastAsia="Times New Roman" w:hAnsi="Times New Roman" w:cs="Times New Roman"/>
        </w:rPr>
        <w:t xml:space="preserve">), </w:t>
      </w:r>
      <w:r w:rsidRPr="00044E36">
        <w:rPr>
          <w:rFonts w:ascii="Times New Roman" w:eastAsia="Times New Roman" w:hAnsi="Times New Roman" w:cs="Times New Roman"/>
        </w:rPr>
        <w:t>3-10</w:t>
      </w:r>
      <w:r w:rsidR="00566410">
        <w:rPr>
          <w:rFonts w:ascii="Times New Roman" w:eastAsia="Times New Roman" w:hAnsi="Times New Roman" w:cs="Times New Roman"/>
        </w:rPr>
        <w:t>.</w:t>
      </w:r>
    </w:p>
    <w:p w14:paraId="79B0D266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566410">
        <w:rPr>
          <w:rFonts w:ascii="Times New Roman" w:eastAsia="Times New Roman" w:hAnsi="Times New Roman" w:cs="Times New Roman"/>
          <w:iCs/>
        </w:rPr>
        <w:t>Groups in Career Development: An Added Advantage</w:t>
      </w:r>
      <w:r w:rsidR="00044E36" w:rsidRPr="00044E36">
        <w:rPr>
          <w:rFonts w:ascii="Times New Roman" w:eastAsia="Times New Roman" w:hAnsi="Times New Roman" w:cs="Times New Roman"/>
        </w:rPr>
        <w:t xml:space="preserve">, </w:t>
      </w:r>
      <w:r w:rsidR="00044E36" w:rsidRPr="00566410">
        <w:rPr>
          <w:rFonts w:ascii="Times New Roman" w:eastAsia="Times New Roman" w:hAnsi="Times New Roman" w:cs="Times New Roman"/>
          <w:i/>
        </w:rPr>
        <w:t>Journal of Career Development</w:t>
      </w:r>
      <w:r w:rsidR="00044E36" w:rsidRPr="00044E3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044E36" w:rsidRPr="00566410">
        <w:rPr>
          <w:rFonts w:ascii="Times New Roman" w:eastAsia="Times New Roman" w:hAnsi="Times New Roman" w:cs="Times New Roman"/>
          <w:i/>
        </w:rPr>
        <w:t>21</w:t>
      </w:r>
      <w:r>
        <w:rPr>
          <w:rFonts w:ascii="Times New Roman" w:eastAsia="Times New Roman" w:hAnsi="Times New Roman" w:cs="Times New Roman"/>
        </w:rPr>
        <w:t xml:space="preserve"> (</w:t>
      </w:r>
      <w:r w:rsidR="00044E36" w:rsidRPr="00044E3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 w14:paraId="0F848B9E" w14:textId="77777777" w:rsidR="00044E36" w:rsidRPr="00044E36" w:rsidRDefault="00566410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1991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A849C6">
        <w:rPr>
          <w:rFonts w:ascii="Times New Roman" w:eastAsia="Times New Roman" w:hAnsi="Times New Roman" w:cs="Times New Roman"/>
          <w:iCs/>
        </w:rPr>
        <w:t>When Cultures Clash: Confessi</w:t>
      </w:r>
      <w:r w:rsidR="00A849C6">
        <w:rPr>
          <w:rFonts w:ascii="Times New Roman" w:eastAsia="Times New Roman" w:hAnsi="Times New Roman" w:cs="Times New Roman"/>
          <w:iCs/>
        </w:rPr>
        <w:t>ons of a Naive C</w:t>
      </w:r>
      <w:r w:rsidR="00044E36" w:rsidRPr="00A849C6">
        <w:rPr>
          <w:rFonts w:ascii="Times New Roman" w:eastAsia="Times New Roman" w:hAnsi="Times New Roman" w:cs="Times New Roman"/>
          <w:iCs/>
        </w:rPr>
        <w:t>onsultan</w:t>
      </w:r>
      <w:r w:rsidR="00A849C6">
        <w:rPr>
          <w:rFonts w:ascii="Times New Roman" w:eastAsia="Times New Roman" w:hAnsi="Times New Roman" w:cs="Times New Roman"/>
          <w:iCs/>
        </w:rPr>
        <w:t>t</w:t>
      </w:r>
      <w:r w:rsidR="00044E36" w:rsidRPr="00044E36">
        <w:rPr>
          <w:rFonts w:ascii="Times New Roman" w:eastAsia="Times New Roman" w:hAnsi="Times New Roman" w:cs="Times New Roman"/>
        </w:rPr>
        <w:t xml:space="preserve">, </w:t>
      </w:r>
      <w:r w:rsidR="00044E36" w:rsidRPr="00A849C6">
        <w:rPr>
          <w:rFonts w:ascii="Times New Roman" w:eastAsia="Times New Roman" w:hAnsi="Times New Roman" w:cs="Times New Roman"/>
          <w:i/>
        </w:rPr>
        <w:t>Vision/Action</w:t>
      </w:r>
      <w:r w:rsidR="00A849C6">
        <w:rPr>
          <w:rFonts w:ascii="Times New Roman" w:eastAsia="Times New Roman" w:hAnsi="Times New Roman" w:cs="Times New Roman"/>
          <w:i/>
        </w:rPr>
        <w:t>.</w:t>
      </w:r>
    </w:p>
    <w:p w14:paraId="6AECE9EA" w14:textId="77777777" w:rsidR="00044E36" w:rsidRPr="00044E36" w:rsidRDefault="00A849C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R.A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1987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044E36">
        <w:rPr>
          <w:rFonts w:ascii="Times New Roman" w:eastAsia="Times New Roman" w:hAnsi="Times New Roman" w:cs="Times New Roman"/>
          <w:i/>
          <w:iCs/>
        </w:rPr>
        <w:t>An Organizational Study of Three Correctional Facilities</w:t>
      </w:r>
    </w:p>
    <w:p w14:paraId="1DD694B8" w14:textId="77777777" w:rsidR="00044E36" w:rsidRPr="0056171D" w:rsidRDefault="00A849C6" w:rsidP="00B715E5">
      <w:pPr>
        <w:spacing w:before="100" w:beforeAutospacing="1" w:after="100" w:afterAutospacing="1"/>
        <w:ind w:left="10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Proehl, R</w:t>
      </w:r>
      <w:r w:rsidR="00044E36" w:rsidRPr="00044E3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A.</w:t>
      </w:r>
      <w:r w:rsidR="00044E36" w:rsidRPr="00044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44E36" w:rsidRPr="00044E36">
        <w:rPr>
          <w:rFonts w:ascii="Times New Roman" w:eastAsia="Times New Roman" w:hAnsi="Times New Roman" w:cs="Times New Roman"/>
        </w:rPr>
        <w:t>1987</w:t>
      </w:r>
      <w:r>
        <w:rPr>
          <w:rFonts w:ascii="Times New Roman" w:eastAsia="Times New Roman" w:hAnsi="Times New Roman" w:cs="Times New Roman"/>
        </w:rPr>
        <w:t>)</w:t>
      </w:r>
      <w:r w:rsidR="00044E36" w:rsidRPr="00044E36">
        <w:rPr>
          <w:rFonts w:ascii="Times New Roman" w:eastAsia="Times New Roman" w:hAnsi="Times New Roman" w:cs="Times New Roman"/>
        </w:rPr>
        <w:t xml:space="preserve">. </w:t>
      </w:r>
      <w:r w:rsidR="00044E36" w:rsidRPr="00A849C6">
        <w:rPr>
          <w:rFonts w:ascii="Times New Roman" w:eastAsia="Times New Roman" w:hAnsi="Times New Roman" w:cs="Times New Roman"/>
          <w:iCs/>
        </w:rPr>
        <w:t>Does Theory Work in Practice</w:t>
      </w:r>
      <w:proofErr w:type="gramStart"/>
      <w:r w:rsidR="00044E36" w:rsidRPr="00A849C6">
        <w:rPr>
          <w:rFonts w:ascii="Times New Roman" w:eastAsia="Times New Roman" w:hAnsi="Times New Roman" w:cs="Times New Roman"/>
          <w:iCs/>
        </w:rPr>
        <w:t>?</w:t>
      </w:r>
      <w:r w:rsidR="00044E36" w:rsidRPr="00A849C6">
        <w:rPr>
          <w:rFonts w:ascii="Times New Roman" w:eastAsia="Times New Roman" w:hAnsi="Times New Roman" w:cs="Times New Roman"/>
        </w:rPr>
        <w:t>,</w:t>
      </w:r>
      <w:proofErr w:type="gramEnd"/>
      <w:r w:rsidR="00044E36" w:rsidRPr="00044E36">
        <w:rPr>
          <w:rFonts w:ascii="Times New Roman" w:eastAsia="Times New Roman" w:hAnsi="Times New Roman" w:cs="Times New Roman"/>
        </w:rPr>
        <w:t xml:space="preserve"> Vi</w:t>
      </w:r>
      <w:r w:rsidR="00044E36" w:rsidRPr="00A849C6">
        <w:rPr>
          <w:rFonts w:ascii="Times New Roman" w:eastAsia="Times New Roman" w:hAnsi="Times New Roman" w:cs="Times New Roman"/>
          <w:i/>
        </w:rPr>
        <w:t>sion/Action.</w:t>
      </w:r>
    </w:p>
    <w:p w14:paraId="2D4AFC14" w14:textId="4FF14CE0" w:rsidR="0056171D" w:rsidRDefault="008162C5" w:rsidP="0056171D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Recent </w:t>
      </w:r>
      <w:bookmarkStart w:id="0" w:name="_GoBack"/>
      <w:bookmarkEnd w:id="0"/>
      <w:r w:rsidR="0056171D" w:rsidRPr="0056171D">
        <w:rPr>
          <w:rFonts w:ascii="Times New Roman" w:eastAsia="Times New Roman" w:hAnsi="Times New Roman" w:cs="Times New Roman"/>
          <w:b/>
        </w:rPr>
        <w:t>Presentations</w:t>
      </w:r>
    </w:p>
    <w:p w14:paraId="74182DF6" w14:textId="7E062BE0" w:rsidR="00871D3F" w:rsidRPr="00871D3F" w:rsidRDefault="00871D3F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Proehl, R. &amp; </w:t>
      </w:r>
      <w:proofErr w:type="spellStart"/>
      <w:r>
        <w:rPr>
          <w:rFonts w:ascii="Palatino" w:hAnsi="Palatino"/>
          <w:sz w:val="22"/>
          <w:szCs w:val="22"/>
        </w:rPr>
        <w:t>Anderer</w:t>
      </w:r>
      <w:proofErr w:type="spellEnd"/>
      <w:r>
        <w:rPr>
          <w:rFonts w:ascii="Palatino" w:hAnsi="Palatino"/>
          <w:sz w:val="22"/>
          <w:szCs w:val="22"/>
        </w:rPr>
        <w:t xml:space="preserve">, M. (2016). </w:t>
      </w:r>
      <w:proofErr w:type="gramStart"/>
      <w:r>
        <w:rPr>
          <w:rFonts w:ascii="Palatino" w:hAnsi="Palatino"/>
          <w:i/>
          <w:sz w:val="22"/>
          <w:szCs w:val="22"/>
        </w:rPr>
        <w:t>When Promise Replaces Risk.</w:t>
      </w:r>
      <w:proofErr w:type="gramEnd"/>
      <w:r>
        <w:rPr>
          <w:rFonts w:ascii="Palatino" w:hAnsi="Palatino"/>
          <w:i/>
          <w:sz w:val="22"/>
          <w:szCs w:val="22"/>
        </w:rPr>
        <w:t xml:space="preserve"> </w:t>
      </w:r>
      <w:proofErr w:type="spellStart"/>
      <w:r>
        <w:rPr>
          <w:rFonts w:ascii="Palatino" w:hAnsi="Palatino"/>
          <w:sz w:val="22"/>
          <w:szCs w:val="22"/>
        </w:rPr>
        <w:t>Huether</w:t>
      </w:r>
      <w:proofErr w:type="spellEnd"/>
      <w:r>
        <w:rPr>
          <w:rFonts w:ascii="Palatino" w:hAnsi="Palatino"/>
          <w:sz w:val="22"/>
          <w:szCs w:val="22"/>
        </w:rPr>
        <w:t xml:space="preserve"> Conference, Chicago, IL.</w:t>
      </w:r>
    </w:p>
    <w:p w14:paraId="5EA82B54" w14:textId="77777777" w:rsidR="00871D3F" w:rsidRDefault="00871D3F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</w:p>
    <w:p w14:paraId="6DD3E73F" w14:textId="2138A6B3" w:rsidR="0043742F" w:rsidRPr="0043742F" w:rsidRDefault="0043742F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Proehl, R. &amp; Thomas, S. (2016). </w:t>
      </w:r>
      <w:proofErr w:type="gramStart"/>
      <w:r w:rsidRPr="0043742F">
        <w:rPr>
          <w:rFonts w:ascii="Palatino" w:hAnsi="Palatino"/>
          <w:sz w:val="22"/>
          <w:szCs w:val="22"/>
        </w:rPr>
        <w:t>Phase</w:t>
      </w:r>
      <w:proofErr w:type="gramEnd"/>
      <w:r w:rsidRPr="0043742F">
        <w:rPr>
          <w:rFonts w:ascii="Palatino" w:hAnsi="Palatino"/>
          <w:sz w:val="22"/>
          <w:szCs w:val="22"/>
        </w:rPr>
        <w:t xml:space="preserve"> Two: A Collaborative Action Research Partnership between DeMarillac Academy and Saint Mary’s College of California</w:t>
      </w:r>
      <w:r>
        <w:rPr>
          <w:rFonts w:ascii="Palatino" w:hAnsi="Palatino"/>
          <w:sz w:val="22"/>
          <w:szCs w:val="22"/>
        </w:rPr>
        <w:t xml:space="preserve">. </w:t>
      </w:r>
      <w:proofErr w:type="gramStart"/>
      <w:r>
        <w:rPr>
          <w:rFonts w:ascii="Palatino" w:hAnsi="Palatino"/>
          <w:sz w:val="22"/>
          <w:szCs w:val="22"/>
        </w:rPr>
        <w:t>Action Research of the Americas Network Conference, Knoxville, TN.</w:t>
      </w:r>
      <w:proofErr w:type="gramEnd"/>
    </w:p>
    <w:p w14:paraId="5D096655" w14:textId="4CA7C337" w:rsidR="0043742F" w:rsidRDefault="0043742F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</w:p>
    <w:p w14:paraId="64F9FAAF" w14:textId="2DDF8C5A" w:rsidR="0043742F" w:rsidRDefault="0043742F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Proehl, R. (2015). </w:t>
      </w:r>
      <w:r>
        <w:rPr>
          <w:rFonts w:ascii="Palatino" w:hAnsi="Palatino"/>
          <w:i/>
          <w:sz w:val="22"/>
          <w:szCs w:val="22"/>
        </w:rPr>
        <w:t xml:space="preserve">Can Grit Explain Urban Students Success? </w:t>
      </w:r>
      <w:proofErr w:type="gramStart"/>
      <w:r>
        <w:rPr>
          <w:rFonts w:ascii="Palatino" w:hAnsi="Palatino"/>
          <w:sz w:val="22"/>
          <w:szCs w:val="22"/>
        </w:rPr>
        <w:t xml:space="preserve">Action Research of the Americas Network Conference, Toronto, </w:t>
      </w:r>
      <w:r w:rsidR="00871D3F">
        <w:rPr>
          <w:rFonts w:ascii="Palatino" w:hAnsi="Palatino"/>
          <w:sz w:val="22"/>
          <w:szCs w:val="22"/>
        </w:rPr>
        <w:t xml:space="preserve">Ontario, </w:t>
      </w:r>
      <w:r>
        <w:rPr>
          <w:rFonts w:ascii="Palatino" w:hAnsi="Palatino"/>
          <w:sz w:val="22"/>
          <w:szCs w:val="22"/>
        </w:rPr>
        <w:t>Canada.</w:t>
      </w:r>
      <w:proofErr w:type="gramEnd"/>
    </w:p>
    <w:p w14:paraId="7341CABF" w14:textId="77777777" w:rsidR="008162C5" w:rsidRDefault="008162C5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</w:p>
    <w:p w14:paraId="3E0C0500" w14:textId="4C961BC3" w:rsidR="008162C5" w:rsidRPr="008162C5" w:rsidRDefault="008162C5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Proehl, R. (2015). </w:t>
      </w:r>
      <w:proofErr w:type="gramStart"/>
      <w:r>
        <w:rPr>
          <w:rFonts w:ascii="Palatino" w:hAnsi="Palatino"/>
          <w:i/>
          <w:sz w:val="22"/>
          <w:szCs w:val="22"/>
        </w:rPr>
        <w:t>The Transformative Nature of Lasallian Research.</w:t>
      </w:r>
      <w:proofErr w:type="gramEnd"/>
      <w:r>
        <w:rPr>
          <w:rFonts w:ascii="Palatino" w:hAnsi="Palatino"/>
          <w:i/>
          <w:sz w:val="22"/>
          <w:szCs w:val="22"/>
        </w:rPr>
        <w:t xml:space="preserve"> </w:t>
      </w:r>
      <w:proofErr w:type="gramStart"/>
      <w:r>
        <w:rPr>
          <w:rFonts w:ascii="Palatino" w:hAnsi="Palatino"/>
          <w:sz w:val="22"/>
          <w:szCs w:val="22"/>
        </w:rPr>
        <w:t>International Lasallian Research Symposium, Minneapolis, MN.</w:t>
      </w:r>
      <w:proofErr w:type="gramEnd"/>
    </w:p>
    <w:p w14:paraId="7A398C10" w14:textId="149B04FA" w:rsidR="00B715E5" w:rsidRPr="0043742F" w:rsidRDefault="00B715E5" w:rsidP="00743B45">
      <w:pPr>
        <w:pStyle w:val="ListParagraph"/>
        <w:ind w:hanging="720"/>
        <w:rPr>
          <w:rFonts w:ascii="Palatino" w:hAnsi="Palatino"/>
          <w:sz w:val="22"/>
          <w:szCs w:val="22"/>
        </w:rPr>
      </w:pPr>
    </w:p>
    <w:p w14:paraId="680FE18B" w14:textId="35B3DB50" w:rsidR="009B28E0" w:rsidRPr="008162C5" w:rsidRDefault="005522B8" w:rsidP="008162C5">
      <w:pPr>
        <w:pStyle w:val="ListParagraph"/>
        <w:ind w:hanging="720"/>
        <w:rPr>
          <w:rFonts w:ascii="Palatino" w:hAnsi="Palatino"/>
          <w:sz w:val="22"/>
          <w:szCs w:val="22"/>
        </w:rPr>
      </w:pPr>
      <w:r w:rsidRPr="005522B8">
        <w:rPr>
          <w:rFonts w:ascii="Palatino" w:hAnsi="Palatino"/>
          <w:sz w:val="22"/>
          <w:szCs w:val="22"/>
        </w:rPr>
        <w:t xml:space="preserve">Suzuki, S., Proehl, R., Rambo, H., Dempsey, S., French, H., Hayes, M., </w:t>
      </w:r>
      <w:proofErr w:type="spellStart"/>
      <w:r w:rsidRPr="005522B8">
        <w:rPr>
          <w:rFonts w:ascii="Palatino" w:hAnsi="Palatino"/>
          <w:sz w:val="22"/>
          <w:szCs w:val="22"/>
        </w:rPr>
        <w:t>Jaccoby</w:t>
      </w:r>
      <w:proofErr w:type="spellEnd"/>
      <w:r w:rsidRPr="005522B8">
        <w:rPr>
          <w:rFonts w:ascii="Palatino" w:hAnsi="Palatino"/>
          <w:sz w:val="22"/>
          <w:szCs w:val="22"/>
        </w:rPr>
        <w:t xml:space="preserve">, S., Johnson, C.,  &amp; Pugh, R. (2013). </w:t>
      </w:r>
      <w:r w:rsidRPr="005522B8">
        <w:rPr>
          <w:rFonts w:ascii="Palatino" w:hAnsi="Palatino"/>
          <w:i/>
          <w:sz w:val="22"/>
          <w:szCs w:val="22"/>
        </w:rPr>
        <w:t>Teaching and Learning of Action Research for Transformational Leadership: An Engaged Curriculum for a Doctoral-Level Educational Leadership Program</w:t>
      </w:r>
      <w:r>
        <w:rPr>
          <w:rFonts w:ascii="Palatino" w:hAnsi="Palatino"/>
          <w:i/>
          <w:sz w:val="22"/>
          <w:szCs w:val="22"/>
        </w:rPr>
        <w:t xml:space="preserve">. </w:t>
      </w:r>
      <w:r w:rsidRPr="005522B8">
        <w:rPr>
          <w:rFonts w:ascii="Palatino" w:hAnsi="Palatino"/>
          <w:sz w:val="22"/>
          <w:szCs w:val="22"/>
        </w:rPr>
        <w:t xml:space="preserve"> </w:t>
      </w:r>
      <w:proofErr w:type="gramStart"/>
      <w:r>
        <w:rPr>
          <w:rFonts w:ascii="Palatino" w:hAnsi="Palatino"/>
          <w:sz w:val="22"/>
          <w:szCs w:val="22"/>
        </w:rPr>
        <w:t>Action Research of the Americas Network Conference, San Francisco, CA.</w:t>
      </w:r>
      <w:proofErr w:type="gramEnd"/>
    </w:p>
    <w:p w14:paraId="24E87264" w14:textId="047921D3" w:rsidR="003A1D49" w:rsidRDefault="003A1D49" w:rsidP="003A1D4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</w:t>
      </w:r>
    </w:p>
    <w:p w14:paraId="4C142119" w14:textId="2D86D401" w:rsidR="00044E36" w:rsidRPr="00044E36" w:rsidRDefault="009D4323" w:rsidP="00D03D6E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Educational </w:t>
      </w:r>
      <w:r w:rsidR="00044E36" w:rsidRPr="00044E36">
        <w:rPr>
          <w:rFonts w:ascii="Times New Roman" w:hAnsi="Times New Roman" w:cs="Times New Roman"/>
          <w:b/>
          <w:bCs/>
        </w:rPr>
        <w:t>Board</w:t>
      </w:r>
      <w:r>
        <w:rPr>
          <w:rFonts w:ascii="Times New Roman" w:hAnsi="Times New Roman" w:cs="Times New Roman"/>
          <w:b/>
          <w:bCs/>
        </w:rPr>
        <w:t>s</w:t>
      </w:r>
      <w:r w:rsidR="00044E36" w:rsidRPr="00044E36">
        <w:rPr>
          <w:rFonts w:ascii="Times New Roman" w:hAnsi="Times New Roman" w:cs="Times New Roman"/>
          <w:b/>
          <w:bCs/>
        </w:rPr>
        <w:t>:</w:t>
      </w:r>
    </w:p>
    <w:p w14:paraId="64A6DC29" w14:textId="7FCFFFD1" w:rsidR="00F52F93" w:rsidRDefault="00F52F93" w:rsidP="00D03D6E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Member, Graduate Council (1994 – 1996)</w:t>
      </w:r>
    </w:p>
    <w:p w14:paraId="3B469625" w14:textId="19E86901" w:rsidR="00044E36" w:rsidRPr="00044E36" w:rsidRDefault="00044E36" w:rsidP="00D03D6E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Member</w:t>
      </w:r>
      <w:r w:rsidR="00F52F93">
        <w:rPr>
          <w:rFonts w:ascii="Times New Roman" w:eastAsia="Times New Roman" w:hAnsi="Times New Roman" w:cs="Times New Roman"/>
        </w:rPr>
        <w:t>, Program Review Committee</w:t>
      </w:r>
      <w:r w:rsidR="00F52F93">
        <w:rPr>
          <w:rFonts w:ascii="Times New Roman" w:eastAsia="Times New Roman" w:hAnsi="Times New Roman" w:cs="Times New Roman"/>
        </w:rPr>
        <w:br/>
        <w:t>(1998 -</w:t>
      </w:r>
      <w:r w:rsidR="003A1D49">
        <w:rPr>
          <w:rFonts w:ascii="Times New Roman" w:eastAsia="Times New Roman" w:hAnsi="Times New Roman" w:cs="Times New Roman"/>
        </w:rPr>
        <w:t xml:space="preserve"> 1999)</w:t>
      </w:r>
    </w:p>
    <w:p w14:paraId="142E04D7" w14:textId="77777777" w:rsidR="00F52F93" w:rsidRDefault="00044E36" w:rsidP="00D03D6E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44E36">
        <w:rPr>
          <w:rFonts w:ascii="Times New Roman" w:eastAsia="Times New Roman" w:hAnsi="Times New Roman" w:cs="Times New Roman"/>
        </w:rPr>
        <w:t>Member</w:t>
      </w:r>
      <w:r w:rsidR="00F52F93">
        <w:rPr>
          <w:rFonts w:ascii="Times New Roman" w:eastAsia="Times New Roman" w:hAnsi="Times New Roman" w:cs="Times New Roman"/>
        </w:rPr>
        <w:t>, Undergraduate Council (1997-1999)</w:t>
      </w:r>
    </w:p>
    <w:p w14:paraId="705DA2C7" w14:textId="77777777" w:rsidR="0056171D" w:rsidRDefault="00F52F93" w:rsidP="00D03D6E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Member, Graduate and Professional Studies Educational Policies Board (2009 – 2011</w:t>
      </w:r>
      <w:r w:rsidR="0056171D">
        <w:rPr>
          <w:rFonts w:ascii="Times New Roman" w:eastAsia="Times New Roman" w:hAnsi="Times New Roman" w:cs="Times New Roman"/>
        </w:rPr>
        <w:t>; 2014 - 2016</w:t>
      </w:r>
      <w:r>
        <w:rPr>
          <w:rFonts w:ascii="Times New Roman" w:eastAsia="Times New Roman" w:hAnsi="Times New Roman" w:cs="Times New Roman"/>
        </w:rPr>
        <w:t>)</w:t>
      </w:r>
    </w:p>
    <w:p w14:paraId="4F9C403B" w14:textId="1DFF8007" w:rsidR="00D03D6E" w:rsidRPr="00A67DC5" w:rsidRDefault="0056171D" w:rsidP="00D03D6E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Member, Faculty Welfare Committee (2015 – 2016)</w:t>
      </w:r>
      <w:r w:rsidR="00044E36" w:rsidRPr="00044E36">
        <w:rPr>
          <w:rFonts w:ascii="Times New Roman" w:eastAsia="Times New Roman" w:hAnsi="Times New Roman" w:cs="Times New Roman"/>
        </w:rPr>
        <w:br/>
      </w:r>
    </w:p>
    <w:p w14:paraId="3ED6BCD8" w14:textId="486B6927" w:rsidR="00044E36" w:rsidRPr="00F52F93" w:rsidRDefault="003A1D49" w:rsidP="00D03D6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F52F93">
        <w:rPr>
          <w:rFonts w:ascii="Times New Roman" w:hAnsi="Times New Roman" w:cs="Times New Roman"/>
          <w:b/>
          <w:bCs/>
        </w:rPr>
        <w:t>Rank &amp; Tenure C</w:t>
      </w:r>
      <w:r w:rsidR="00044E36" w:rsidRPr="00F52F93">
        <w:rPr>
          <w:rFonts w:ascii="Times New Roman" w:hAnsi="Times New Roman" w:cs="Times New Roman"/>
          <w:b/>
          <w:bCs/>
        </w:rPr>
        <w:t>ommittee:</w:t>
      </w:r>
    </w:p>
    <w:p w14:paraId="4F1779D1" w14:textId="1E92CE3A" w:rsidR="00044E36" w:rsidRPr="00044E36" w:rsidRDefault="004A1411" w:rsidP="00D03D6E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 &amp; T </w:t>
      </w:r>
      <w:r w:rsidR="00044E36" w:rsidRPr="00044E36">
        <w:rPr>
          <w:rFonts w:ascii="Times New Roman" w:eastAsia="Times New Roman" w:hAnsi="Times New Roman" w:cs="Times New Roman"/>
        </w:rPr>
        <w:t>Ch</w:t>
      </w:r>
      <w:r w:rsidR="009D4323">
        <w:rPr>
          <w:rFonts w:ascii="Times New Roman" w:eastAsia="Times New Roman" w:hAnsi="Times New Roman" w:cs="Times New Roman"/>
        </w:rPr>
        <w:t>air</w:t>
      </w:r>
      <w:r>
        <w:rPr>
          <w:rFonts w:ascii="Times New Roman" w:eastAsia="Times New Roman" w:hAnsi="Times New Roman" w:cs="Times New Roman"/>
        </w:rPr>
        <w:t xml:space="preserve"> </w:t>
      </w:r>
      <w:r w:rsidR="009D4323">
        <w:rPr>
          <w:rFonts w:ascii="Times New Roman" w:eastAsia="Times New Roman" w:hAnsi="Times New Roman" w:cs="Times New Roman"/>
        </w:rPr>
        <w:br/>
        <w:t>(2005 -</w:t>
      </w:r>
      <w:r w:rsidR="003A1D49">
        <w:rPr>
          <w:rFonts w:ascii="Times New Roman" w:eastAsia="Times New Roman" w:hAnsi="Times New Roman" w:cs="Times New Roman"/>
        </w:rPr>
        <w:t xml:space="preserve"> 2007)</w:t>
      </w:r>
    </w:p>
    <w:p w14:paraId="222D5489" w14:textId="633229CC" w:rsidR="0009132A" w:rsidRDefault="004A1411" w:rsidP="00D03D6E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 &amp; T </w:t>
      </w:r>
      <w:r w:rsidR="009D4323">
        <w:rPr>
          <w:rFonts w:ascii="Times New Roman" w:eastAsia="Times New Roman" w:hAnsi="Times New Roman" w:cs="Times New Roman"/>
        </w:rPr>
        <w:t>Member</w:t>
      </w:r>
      <w:r w:rsidR="009D4323">
        <w:rPr>
          <w:rFonts w:ascii="Times New Roman" w:eastAsia="Times New Roman" w:hAnsi="Times New Roman" w:cs="Times New Roman"/>
        </w:rPr>
        <w:br/>
        <w:t>(2000 -</w:t>
      </w:r>
      <w:r w:rsidR="00044E36" w:rsidRPr="009D4323">
        <w:rPr>
          <w:rFonts w:ascii="Times New Roman" w:eastAsia="Times New Roman" w:hAnsi="Times New Roman" w:cs="Times New Roman"/>
        </w:rPr>
        <w:t xml:space="preserve"> 2005</w:t>
      </w:r>
      <w:r w:rsidR="003A1D49" w:rsidRPr="009D4323">
        <w:rPr>
          <w:rFonts w:ascii="Times New Roman" w:eastAsia="Times New Roman" w:hAnsi="Times New Roman" w:cs="Times New Roman"/>
        </w:rPr>
        <w:t xml:space="preserve">; </w:t>
      </w:r>
      <w:r w:rsidR="009D4323">
        <w:rPr>
          <w:rFonts w:ascii="Times New Roman" w:eastAsia="Times New Roman" w:hAnsi="Times New Roman" w:cs="Times New Roman"/>
        </w:rPr>
        <w:t>2009 - 2011</w:t>
      </w:r>
      <w:r w:rsidR="00044E36" w:rsidRPr="009D4323">
        <w:rPr>
          <w:rFonts w:ascii="Times New Roman" w:eastAsia="Times New Roman" w:hAnsi="Times New Roman" w:cs="Times New Roman"/>
        </w:rPr>
        <w:t>)</w:t>
      </w:r>
      <w:r w:rsidR="00044E36" w:rsidRPr="009D4323">
        <w:rPr>
          <w:rFonts w:ascii="Times New Roman" w:eastAsia="Times New Roman" w:hAnsi="Times New Roman" w:cs="Times New Roman"/>
        </w:rPr>
        <w:br/>
      </w:r>
    </w:p>
    <w:p w14:paraId="5CC36378" w14:textId="7C20C7F9" w:rsidR="00F52F93" w:rsidRDefault="00F52F93" w:rsidP="00D03D6E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Athletics</w:t>
      </w:r>
    </w:p>
    <w:p w14:paraId="4ECBD114" w14:textId="48A6729F" w:rsidR="00F52F93" w:rsidRDefault="00F52F93" w:rsidP="00D03D6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moderator, Women’s Basketball (1999 –</w:t>
      </w:r>
      <w:r w:rsidR="004A1411">
        <w:rPr>
          <w:rFonts w:ascii="Times New Roman" w:hAnsi="Times New Roman" w:cs="Times New Roman"/>
        </w:rPr>
        <w:t xml:space="preserve"> 2002</w:t>
      </w:r>
      <w:r>
        <w:rPr>
          <w:rFonts w:ascii="Times New Roman" w:hAnsi="Times New Roman" w:cs="Times New Roman"/>
        </w:rPr>
        <w:t xml:space="preserve">) </w:t>
      </w:r>
    </w:p>
    <w:p w14:paraId="167A688E" w14:textId="3923C0D6" w:rsidR="004A1411" w:rsidRDefault="004A1411" w:rsidP="00D03D6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moderator, Women’s Crew (2005 – 2007)</w:t>
      </w:r>
    </w:p>
    <w:p w14:paraId="3859050E" w14:textId="1B214FBE" w:rsidR="00D03D6E" w:rsidRDefault="00D03D6E" w:rsidP="00D03D6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Faculty Fellow</w:t>
      </w:r>
    </w:p>
    <w:p w14:paraId="7F5280BA" w14:textId="284BC99A" w:rsidR="00D03D6E" w:rsidRDefault="00D03D6E" w:rsidP="00D03D6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chair and program director development (2007 – 2009)</w:t>
      </w:r>
    </w:p>
    <w:p w14:paraId="7E81E6B8" w14:textId="7D8FA141" w:rsidR="00D03D6E" w:rsidRDefault="00D03D6E" w:rsidP="00D03D6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faculty mentor (2009 – 2011)</w:t>
      </w:r>
    </w:p>
    <w:p w14:paraId="4DD6194D" w14:textId="05CDA604" w:rsidR="00472B7F" w:rsidRDefault="00472B7F" w:rsidP="00472B7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and Awards</w:t>
      </w:r>
    </w:p>
    <w:p w14:paraId="03F91600" w14:textId="2BE11F90" w:rsidR="00472B7F" w:rsidRDefault="00472B7F" w:rsidP="00472B7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2012-13, Professor of the Year, Saint Mary’s College of CA</w:t>
      </w:r>
    </w:p>
    <w:p w14:paraId="5BDC421C" w14:textId="5A9A0CB7" w:rsidR="00472B7F" w:rsidRDefault="00472B7F" w:rsidP="00472B7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2013, Recipient, Alumni Fellowship Grant, Saint Mary’s College of CA</w:t>
      </w:r>
    </w:p>
    <w:p w14:paraId="6866A359" w14:textId="16569777" w:rsidR="00743B45" w:rsidRPr="00472B7F" w:rsidRDefault="00743B45" w:rsidP="00472B7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17, Recipient of Provost Research Grant</w:t>
      </w:r>
    </w:p>
    <w:sectPr w:rsidR="00743B45" w:rsidRPr="00472B7F" w:rsidSect="009B65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7D7"/>
    <w:multiLevelType w:val="hybridMultilevel"/>
    <w:tmpl w:val="789A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651A"/>
    <w:multiLevelType w:val="multilevel"/>
    <w:tmpl w:val="D866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352F8"/>
    <w:multiLevelType w:val="hybridMultilevel"/>
    <w:tmpl w:val="5EDE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E6B3E"/>
    <w:multiLevelType w:val="multilevel"/>
    <w:tmpl w:val="F32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81555"/>
    <w:multiLevelType w:val="multilevel"/>
    <w:tmpl w:val="2A28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6244C"/>
    <w:multiLevelType w:val="hybridMultilevel"/>
    <w:tmpl w:val="5994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A20B9"/>
    <w:multiLevelType w:val="hybridMultilevel"/>
    <w:tmpl w:val="40AE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43220"/>
    <w:multiLevelType w:val="multilevel"/>
    <w:tmpl w:val="791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34AD8"/>
    <w:multiLevelType w:val="multilevel"/>
    <w:tmpl w:val="1AC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C6A9D"/>
    <w:multiLevelType w:val="hybridMultilevel"/>
    <w:tmpl w:val="AAA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81A6A"/>
    <w:multiLevelType w:val="multilevel"/>
    <w:tmpl w:val="F9F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12E77"/>
    <w:multiLevelType w:val="multilevel"/>
    <w:tmpl w:val="A00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16B8A"/>
    <w:multiLevelType w:val="multilevel"/>
    <w:tmpl w:val="D1E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2A0F75"/>
    <w:multiLevelType w:val="multilevel"/>
    <w:tmpl w:val="6266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3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36"/>
    <w:rsid w:val="00044E36"/>
    <w:rsid w:val="0009132A"/>
    <w:rsid w:val="001A7700"/>
    <w:rsid w:val="002075AD"/>
    <w:rsid w:val="002A0C3C"/>
    <w:rsid w:val="002A46FD"/>
    <w:rsid w:val="003A1D49"/>
    <w:rsid w:val="0043742F"/>
    <w:rsid w:val="00472B7F"/>
    <w:rsid w:val="004A1411"/>
    <w:rsid w:val="005522B8"/>
    <w:rsid w:val="0056171D"/>
    <w:rsid w:val="00566410"/>
    <w:rsid w:val="006707F4"/>
    <w:rsid w:val="00743B45"/>
    <w:rsid w:val="008162C5"/>
    <w:rsid w:val="00871D3F"/>
    <w:rsid w:val="009937B2"/>
    <w:rsid w:val="00996989"/>
    <w:rsid w:val="009B28E0"/>
    <w:rsid w:val="009B651C"/>
    <w:rsid w:val="009D4323"/>
    <w:rsid w:val="009E45C1"/>
    <w:rsid w:val="00A67DC5"/>
    <w:rsid w:val="00A849C6"/>
    <w:rsid w:val="00B715E5"/>
    <w:rsid w:val="00D03D6E"/>
    <w:rsid w:val="00E430CF"/>
    <w:rsid w:val="00F52F93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510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E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4E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E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4E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rproehl@stmarys-c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74835-6BCF-E94C-972C-DED67081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881</Words>
  <Characters>5026</Characters>
  <Application>Microsoft Macintosh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Proehl</dc:creator>
  <cp:keywords/>
  <dc:description/>
  <cp:lastModifiedBy>Rebecca Proehl</cp:lastModifiedBy>
  <cp:revision>16</cp:revision>
  <dcterms:created xsi:type="dcterms:W3CDTF">2012-02-26T21:35:00Z</dcterms:created>
  <dcterms:modified xsi:type="dcterms:W3CDTF">2016-10-24T23:11:00Z</dcterms:modified>
</cp:coreProperties>
</file>